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color w:val="0B6FA4"/>
          <w:sz w:val="17"/>
        </w:rPr>
        <w:t>PARA LAS FAMILIAS · GRADES 6-8</w:t>
      </w:r>
    </w:p>
    <w:p>
      <w:pPr>
        <w:pStyle w:val="Heading1"/>
      </w:pPr>
      <w:r>
        <w:t>Descubre la estafa: una conversación familiar sobre estafas en juegos y mensajes</w:t>
      </w:r>
    </w:p>
    <w:p>
      <w:r>
        <w:rPr>
          <w:sz w:val="23"/>
        </w:rPr>
        <w:t>Hoy su estudiante aprendió cómo los estafadores buscan a jóvenes que juegan en línea o usan el teléfono con ofertas de monedas gratis, sorteos falsos, amenazas de 'verifique su cuenta' y pedidos del código que llega por mensaje al iniciar sesión. La regla más importante: nunca compartir una contraseña ni un código de un solo uso con nadie, ni siquiera con un amigo. Les invitamos a hablar del tema durante 10 minutos.</w:t>
      </w:r>
    </w:p>
    <w:p>
      <w:pPr>
        <w:pStyle w:val="Heading2"/>
      </w:pPr>
      <w:r>
        <w:t>Inténtelo en casa</w:t>
      </w:r>
    </w:p>
    <w:p>
      <w:pPr>
        <w:pStyle w:val="ListNumber"/>
      </w:pPr>
      <w:r>
        <w:rPr/>
        <w:t>Pida a su estudiante que le muestre un mensaje de estafa de la hoja de trabajo de hoy y que señale las señales de alerta. Luego revisen juntos si hay mensajes sospechosos en su propio teléfono.</w:t>
      </w:r>
    </w:p>
    <w:p>
      <w:pPr>
        <w:pStyle w:val="ListNumber"/>
      </w:pPr>
      <w:r>
        <w:rPr/>
        <w:t>Busquen juntos dónde están las opciones para reportar y bloquear en un juego o aplicación que use su estudiante.</w:t>
      </w:r>
    </w:p>
    <w:p>
      <w:pPr>
        <w:pStyle w:val="ListNumber"/>
      </w:pPr>
      <w:r>
        <w:rPr/>
        <w:t>Acuerden una regla familiar de 'verificar por otro camino': si llega un mensaje sobre dinero, un premio o un problema con una cuenta, abrimos la aplicación nosotros mismos o llamamos a un número que ya conocemos.</w:t>
      </w:r>
    </w:p>
    <w:p>
      <w:pPr>
        <w:pStyle w:val="ListNumber"/>
      </w:pPr>
      <w:r>
        <w:rPr/>
        <w:t>Si su familia tiene una tarjeta guardada en un juego o aplicación, considere quitarla y usar una tarjeta de regalo con un monto fijo, y pida una contraseña para cada compra.</w:t>
      </w:r>
    </w:p>
    <w:p>
      <w:pPr>
        <w:pStyle w:val="Heading2"/>
      </w:pPr>
      <w:r>
        <w:t>Para empezar la conversación</w:t>
      </w:r>
    </w:p>
    <w:p>
      <w:pPr>
        <w:pStyle w:val="ListBullet"/>
      </w:pPr>
      <w:r>
        <w:rPr/>
        <w:t>¿Has visto alguna vez un mensaje de monedas gratis o de un sorteo en un juego? ¿Qué te pedía hacer?</w:t>
      </w:r>
    </w:p>
    <w:p>
      <w:pPr>
        <w:pStyle w:val="ListBullet"/>
      </w:pPr>
      <w:r>
        <w:rPr/>
        <w:t>¿Qué harías si la cuenta de un amigo te pidiera tu código?</w:t>
      </w:r>
    </w:p>
    <w:p>
      <w:pPr>
        <w:pStyle w:val="ListBullet"/>
      </w:pPr>
      <w:r>
        <w:rPr/>
        <w:t>Si hicieras clic en algo por error, ¿te sentirías con confianza para decírmelo? ¿Qué te ayudaría a contármelo?</w:t>
      </w:r>
    </w:p>
    <w:p>
      <w:pPr>
        <w:pStyle w:val="ListBullet"/>
      </w:pPr>
      <w:r>
        <w:rPr/>
        <w:t>¿Cuál de estas estafas crees que engaña más a jóvenes de tu edad? ¿Por qué?</w:t>
      </w:r>
    </w:p>
    <w:p>
      <w:pPr>
        <w:pStyle w:val="Heading2"/>
      </w:pPr>
      <w:r>
        <w:t>Consejo para el hogar</w:t>
      </w:r>
    </w:p>
    <w:p>
      <w:r>
        <w:rPr/>
        <w:t>Dígale a su estudiante con estas palabras: 'Nunca vas a estar en problemas por contarme que hiciste clic en algo.' Avisar rápido hace mucho más fácil recuperar una cuenta.</w:t>
      </w:r>
    </w:p>
    <w:p>
      <w:pPr>
        <w:pStyle w:val="Heading2"/>
      </w:pPr>
      <w:r>
        <w:t>Vean juntos la lección gratuita de 2 minutos</w:t>
      </w:r>
    </w:p>
    <w:p>
      <w:r>
        <w:t>https://k12cyberforward.com/learn/game-chat-scams?lang=es</w:t>
      </w:r>
    </w:p>
    <w:p>
      <w:r>
        <w:rPr>
          <w:color w:val="475266"/>
          <w:sz w:val="19"/>
        </w:rPr>
        <w:t>¿Preguntas? Comuníquese con el maestro de su hijo o con [District name].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475266"/>
        <w:sz w:val="16"/>
      </w:rPr>
      <w:t>K12 Cyber Forward — a GLET program · k12cyberforward.com · Descubre la estafa: una conversación familiar sobre estafas en juegos y mensajes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597640" cy="256032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k12cf-lockup-colo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97640" cy="256032"/>
                  </a:xfrm>
                  <a:prstGeom prst="rect"/>
                </pic:spPr>
              </pic:pic>
            </a:graphicData>
          </a:graphic>
        </wp:inline>
      </w:drawing>
    </w:r>
    <w:r>
      <w:rPr>
        <w:color w:val="475266"/>
        <w:sz w:val="17"/>
      </w:rPr>
      <w:t xml:space="preserve">     Para las familias  ·  Shared by [District name]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2216D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2216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2216D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Descubre la estafa: una conversación familiar sobre estafas en juegos y mensajes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es</dc:language>
</cp:coreProperties>
</file>