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FOR FAMILIES · GRADES 3-5</w:t>
      </w:r>
    </w:p>
    <w:p>
      <w:pPr>
        <w:pStyle w:val="Heading1"/>
      </w:pPr>
      <w:r>
        <w:t>Tricks and traps online: a family page</w:t>
      </w:r>
    </w:p>
    <w:p>
      <w:r>
        <w:rPr>
          <w:sz w:val="23"/>
        </w:rPr>
        <w:t>Today your child learned to spot red flags in online tricks: free game currency offers, fake prizes, messages pretending to be a friend, requests for personal information and AI-made pictures that look real. The safe move is to pause, check with a trusted adult and use the real app. Children never get in trouble for telling.</w:t>
      </w:r>
    </w:p>
    <w:p>
      <w:pPr>
        <w:pStyle w:val="Heading2"/>
      </w:pPr>
      <w:r>
        <w:t>Try this at home</w:t>
      </w:r>
    </w:p>
    <w:p>
      <w:pPr>
        <w:pStyle w:val="ListNumber"/>
      </w:pPr>
      <w:r>
        <w:rPr/>
        <w:t>Ask your child to show you the red flags they learned. Next time an ad or message pops up on a family device, play "spot the red flag" together.</w:t>
      </w:r>
    </w:p>
    <w:p>
      <w:pPr>
        <w:pStyle w:val="ListNumber"/>
      </w:pPr>
      <w:r>
        <w:rPr/>
        <w:t>Review game settings together: who can chat with your child, whether purchases need a password, and how to use the report and block buttons.</w:t>
      </w:r>
    </w:p>
    <w:p>
      <w:pPr>
        <w:pStyle w:val="ListNumber"/>
      </w:pPr>
      <w:r>
        <w:rPr/>
        <w:t>Agree on a family rule: nobody in the family shares a login code, even with someone who says they are a friend or the game company.</w:t>
      </w:r>
    </w:p>
    <w:p>
      <w:pPr>
        <w:pStyle w:val="Heading2"/>
      </w:pPr>
      <w:r>
        <w:t>Conversation starters</w:t>
      </w:r>
    </w:p>
    <w:p>
      <w:pPr>
        <w:pStyle w:val="ListBullet"/>
      </w:pPr>
      <w:r>
        <w:rPr/>
        <w:t>What is a trick you have seen in a game or video that promised something free?</w:t>
      </w:r>
    </w:p>
    <w:p>
      <w:pPr>
        <w:pStyle w:val="ListBullet"/>
      </w:pPr>
      <w:r>
        <w:rPr/>
        <w:t>How could you check if a message from a friend's account is really from your friend?</w:t>
      </w:r>
    </w:p>
    <w:p>
      <w:pPr>
        <w:pStyle w:val="ListBullet"/>
      </w:pPr>
      <w:r>
        <w:rPr/>
        <w:t>If you see a picture or video that looks real but seems strange, what can you do?</w:t>
      </w:r>
    </w:p>
    <w:p>
      <w:pPr>
        <w:pStyle w:val="ListBullet"/>
      </w:pPr>
      <w:r>
        <w:rPr/>
        <w:t>What would make it easy for you to tell me if you clicked something by mistake?</w:t>
      </w:r>
    </w:p>
    <w:p>
      <w:pPr>
        <w:pStyle w:val="Heading2"/>
      </w:pPr>
      <w:r>
        <w:t>Household tip</w:t>
      </w:r>
    </w:p>
    <w:p>
      <w:r>
        <w:rPr/>
        <w:t>Real prizes never ask you to pay first, and real companies never ask for your login code. If a message says hurry, pause and check through the official app or website you already know.</w:t>
      </w:r>
    </w:p>
    <w:p>
      <w:pPr>
        <w:pStyle w:val="Heading2"/>
      </w:pPr>
      <w:r>
        <w:t>Watch the free 2-minute lesson together</w:t>
      </w:r>
    </w:p>
    <w:p>
      <w:r>
        <w:t>https://k12cyberforward.com/learn/student-message-map</w:t>
      </w:r>
    </w:p>
    <w:p>
      <w:r>
        <w:rPr>
          <w:color w:val="475266"/>
          <w:sz w:val="19"/>
        </w:rPr>
        <w:t>Questions? Contact your child's teacher or [District name].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Tricks and traps online: a family page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For families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Tricks and traps online: a family page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